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B49" w:rsidRPr="0073412B" w:rsidRDefault="00147B4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  <w:r w:rsidRPr="0073412B">
        <w:rPr>
          <w:rFonts w:ascii="Arial" w:hAnsi="Arial" w:cs="Arial"/>
          <w:b/>
          <w:bCs/>
          <w:sz w:val="32"/>
          <w:szCs w:val="32"/>
        </w:rPr>
        <w:t>Эколог-Шум. Модуль печати результатов расчета</w:t>
      </w:r>
    </w:p>
    <w:p w:rsidR="00147B49" w:rsidRDefault="00147B4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8"/>
          <w:szCs w:val="28"/>
        </w:rPr>
        <w:t>версия 1.0.2.47 (от 23.11.2007)</w:t>
      </w:r>
    </w:p>
    <w:p w:rsidR="00147B49" w:rsidRDefault="00147B4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Copyright</w:t>
      </w:r>
      <w:proofErr w:type="spellEnd"/>
      <w:r>
        <w:rPr>
          <w:rFonts w:ascii="Arial" w:hAnsi="Arial" w:cs="Arial"/>
          <w:b/>
          <w:bCs/>
        </w:rPr>
        <w:t xml:space="preserve"> ©2007 ФИРМА "ИНТЕГРАЛ"</w:t>
      </w:r>
    </w:p>
    <w:p w:rsidR="00147B49" w:rsidRDefault="00147B4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Источник данных: Эколог-Шум, версия 1.0.3.111 (от 23.11.2007)</w:t>
      </w:r>
    </w:p>
    <w:p w:rsidR="00147B49" w:rsidRPr="0073412B" w:rsidRDefault="00147B49" w:rsidP="0073412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</w:rPr>
      </w:pPr>
      <w:r w:rsidRPr="0073412B">
        <w:rPr>
          <w:rFonts w:ascii="Arial" w:hAnsi="Arial" w:cs="Arial"/>
          <w:b/>
          <w:bCs/>
          <w:sz w:val="28"/>
          <w:szCs w:val="28"/>
        </w:rPr>
        <w:t>1. Исходные данные</w:t>
      </w:r>
    </w:p>
    <w:p w:rsidR="00147B49" w:rsidRPr="0073412B" w:rsidRDefault="00147B49" w:rsidP="0073412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3412B">
        <w:rPr>
          <w:rFonts w:ascii="Arial" w:hAnsi="Arial" w:cs="Arial"/>
          <w:b/>
          <w:bCs/>
          <w:sz w:val="28"/>
          <w:szCs w:val="28"/>
        </w:rPr>
        <w:t>1.1. Источники шума</w:t>
      </w:r>
    </w:p>
    <w:p w:rsidR="00147B49" w:rsidRPr="0073412B" w:rsidRDefault="00147B49" w:rsidP="0073412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3412B">
        <w:rPr>
          <w:sz w:val="28"/>
          <w:szCs w:val="28"/>
        </w:rPr>
        <w:t>Типы источников:</w:t>
      </w:r>
    </w:p>
    <w:p w:rsidR="00147B49" w:rsidRPr="0073412B" w:rsidRDefault="00147B49" w:rsidP="0073412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3412B">
        <w:rPr>
          <w:sz w:val="28"/>
          <w:szCs w:val="28"/>
        </w:rPr>
        <w:t>1 - Точечный</w:t>
      </w:r>
    </w:p>
    <w:p w:rsidR="00147B49" w:rsidRPr="0073412B" w:rsidRDefault="00147B49" w:rsidP="0073412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3412B">
        <w:rPr>
          <w:sz w:val="28"/>
          <w:szCs w:val="28"/>
        </w:rPr>
        <w:t>2 - Линейный</w:t>
      </w:r>
    </w:p>
    <w:p w:rsidR="00147B49" w:rsidRDefault="00147B49" w:rsidP="0073412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3412B">
        <w:rPr>
          <w:sz w:val="28"/>
          <w:szCs w:val="28"/>
        </w:rPr>
        <w:t xml:space="preserve">3 </w:t>
      </w:r>
      <w:r w:rsidR="0073412B">
        <w:rPr>
          <w:sz w:val="28"/>
          <w:szCs w:val="28"/>
        </w:rPr>
        <w:t>–</w:t>
      </w:r>
      <w:r w:rsidRPr="0073412B">
        <w:rPr>
          <w:sz w:val="28"/>
          <w:szCs w:val="28"/>
        </w:rPr>
        <w:t xml:space="preserve"> Объемный</w:t>
      </w:r>
    </w:p>
    <w:p w:rsidR="0073412B" w:rsidRDefault="0073412B" w:rsidP="0073412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3412B" w:rsidRDefault="0073412B" w:rsidP="0073412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3412B" w:rsidRPr="0073412B" w:rsidRDefault="0073412B" w:rsidP="0073412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2091"/>
        <w:gridCol w:w="396"/>
        <w:gridCol w:w="793"/>
        <w:gridCol w:w="794"/>
        <w:gridCol w:w="793"/>
        <w:gridCol w:w="794"/>
        <w:gridCol w:w="680"/>
        <w:gridCol w:w="623"/>
        <w:gridCol w:w="623"/>
        <w:gridCol w:w="742"/>
        <w:gridCol w:w="963"/>
        <w:gridCol w:w="510"/>
        <w:gridCol w:w="510"/>
        <w:gridCol w:w="510"/>
        <w:gridCol w:w="510"/>
        <w:gridCol w:w="510"/>
        <w:gridCol w:w="510"/>
        <w:gridCol w:w="510"/>
        <w:gridCol w:w="510"/>
        <w:gridCol w:w="512"/>
        <w:gridCol w:w="510"/>
      </w:tblGrid>
      <w:tr w:rsidR="00147B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double" w:sz="4" w:space="0" w:color="auto"/>
              <w:left w:val="double" w:sz="4" w:space="0" w:color="auto"/>
              <w:bottom w:val="nil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91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Источник</w:t>
            </w:r>
          </w:p>
        </w:tc>
        <w:tc>
          <w:tcPr>
            <w:tcW w:w="396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Тип</w:t>
            </w:r>
          </w:p>
        </w:tc>
        <w:tc>
          <w:tcPr>
            <w:tcW w:w="158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Координаты точки 1</w:t>
            </w:r>
          </w:p>
        </w:tc>
        <w:tc>
          <w:tcPr>
            <w:tcW w:w="158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Координаты точки 2</w:t>
            </w:r>
          </w:p>
        </w:tc>
        <w:tc>
          <w:tcPr>
            <w:tcW w:w="68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Ширина (м)</w:t>
            </w:r>
          </w:p>
        </w:tc>
        <w:tc>
          <w:tcPr>
            <w:tcW w:w="623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Вертикальный размер (м)</w:t>
            </w:r>
          </w:p>
        </w:tc>
        <w:tc>
          <w:tcPr>
            <w:tcW w:w="623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Высота подъема (м)</w:t>
            </w:r>
          </w:p>
        </w:tc>
        <w:tc>
          <w:tcPr>
            <w:tcW w:w="742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Стороны</w:t>
            </w:r>
          </w:p>
        </w:tc>
        <w:tc>
          <w:tcPr>
            <w:tcW w:w="5555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Уровни звукового давления (мощности*), дБ, в октавных полосах со среднегеометрическими частотами в Гц</w:t>
            </w:r>
          </w:p>
        </w:tc>
        <w:tc>
          <w:tcPr>
            <w:tcW w:w="510" w:type="dxa"/>
            <w:tcBorders>
              <w:top w:val="double" w:sz="4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La</w:t>
            </w:r>
            <w:proofErr w:type="spellEnd"/>
          </w:p>
        </w:tc>
      </w:tr>
      <w:tr w:rsidR="00147B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9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X (м)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Y (м)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X (м)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Y (м)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Дистанция замера (расчета) R (м)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31.5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4000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8000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47B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09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Источник Шума № 1</w:t>
            </w:r>
          </w:p>
        </w:tc>
        <w:tc>
          <w:tcPr>
            <w:tcW w:w="39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9.00</w:t>
            </w:r>
          </w:p>
        </w:tc>
        <w:tc>
          <w:tcPr>
            <w:tcW w:w="7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257.00</w:t>
            </w:r>
          </w:p>
        </w:tc>
        <w:tc>
          <w:tcPr>
            <w:tcW w:w="7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10.00</w:t>
            </w:r>
          </w:p>
        </w:tc>
        <w:tc>
          <w:tcPr>
            <w:tcW w:w="7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40.00</w:t>
            </w:r>
          </w:p>
        </w:tc>
        <w:tc>
          <w:tcPr>
            <w:tcW w:w="6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10.00</w:t>
            </w:r>
          </w:p>
        </w:tc>
        <w:tc>
          <w:tcPr>
            <w:tcW w:w="62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0.00</w:t>
            </w:r>
          </w:p>
        </w:tc>
        <w:tc>
          <w:tcPr>
            <w:tcW w:w="7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rPr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</w:t>
            </w:r>
          </w:p>
        </w:tc>
        <w:tc>
          <w:tcPr>
            <w:tcW w:w="5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74.88</w:t>
            </w:r>
          </w:p>
        </w:tc>
        <w:tc>
          <w:tcPr>
            <w:tcW w:w="5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81.38</w:t>
            </w:r>
          </w:p>
        </w:tc>
        <w:tc>
          <w:tcPr>
            <w:tcW w:w="5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76.88</w:t>
            </w:r>
          </w:p>
        </w:tc>
        <w:tc>
          <w:tcPr>
            <w:tcW w:w="5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73.88</w:t>
            </w:r>
          </w:p>
        </w:tc>
        <w:tc>
          <w:tcPr>
            <w:tcW w:w="5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70.88</w:t>
            </w:r>
          </w:p>
        </w:tc>
        <w:tc>
          <w:tcPr>
            <w:tcW w:w="5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70.88</w:t>
            </w:r>
          </w:p>
        </w:tc>
        <w:tc>
          <w:tcPr>
            <w:tcW w:w="5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67.88</w:t>
            </w:r>
          </w:p>
        </w:tc>
        <w:tc>
          <w:tcPr>
            <w:tcW w:w="5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61.88</w:t>
            </w:r>
          </w:p>
        </w:tc>
        <w:tc>
          <w:tcPr>
            <w:tcW w:w="5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49.38</w:t>
            </w:r>
          </w:p>
        </w:tc>
        <w:tc>
          <w:tcPr>
            <w:tcW w:w="5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75.2</w:t>
            </w:r>
          </w:p>
        </w:tc>
      </w:tr>
    </w:tbl>
    <w:p w:rsidR="00147B49" w:rsidRDefault="00147B49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:rsidR="0073412B" w:rsidRDefault="0073412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:rsidR="0073412B" w:rsidRDefault="0073412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:rsidR="00147B49" w:rsidRPr="0073412B" w:rsidRDefault="00147B49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  <w:r w:rsidRPr="0073412B">
        <w:rPr>
          <w:rFonts w:ascii="Arial" w:hAnsi="Arial" w:cs="Arial"/>
          <w:b/>
          <w:bCs/>
          <w:sz w:val="28"/>
          <w:szCs w:val="28"/>
        </w:rPr>
        <w:t>1.2. Препятствия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4648"/>
        <w:gridCol w:w="737"/>
        <w:gridCol w:w="737"/>
        <w:gridCol w:w="737"/>
        <w:gridCol w:w="737"/>
        <w:gridCol w:w="680"/>
        <w:gridCol w:w="680"/>
        <w:gridCol w:w="680"/>
        <w:gridCol w:w="680"/>
        <w:gridCol w:w="453"/>
        <w:gridCol w:w="453"/>
        <w:gridCol w:w="453"/>
        <w:gridCol w:w="453"/>
        <w:gridCol w:w="453"/>
        <w:gridCol w:w="453"/>
        <w:gridCol w:w="453"/>
        <w:gridCol w:w="453"/>
        <w:gridCol w:w="457"/>
      </w:tblGrid>
      <w:tr w:rsidR="00147B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double" w:sz="4" w:space="0" w:color="auto"/>
              <w:left w:val="double" w:sz="4" w:space="0" w:color="auto"/>
              <w:bottom w:val="nil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4648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Препятствие</w:t>
            </w:r>
          </w:p>
        </w:tc>
        <w:tc>
          <w:tcPr>
            <w:tcW w:w="147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Координаты точки 1</w:t>
            </w:r>
          </w:p>
        </w:tc>
        <w:tc>
          <w:tcPr>
            <w:tcW w:w="147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Координаты точки 2</w:t>
            </w:r>
          </w:p>
        </w:tc>
        <w:tc>
          <w:tcPr>
            <w:tcW w:w="68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Ширина (м)</w:t>
            </w:r>
          </w:p>
        </w:tc>
        <w:tc>
          <w:tcPr>
            <w:tcW w:w="68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Вертикальный размер (м)</w:t>
            </w:r>
          </w:p>
        </w:tc>
        <w:tc>
          <w:tcPr>
            <w:tcW w:w="68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Высота подъема (м)</w:t>
            </w:r>
          </w:p>
        </w:tc>
        <w:tc>
          <w:tcPr>
            <w:tcW w:w="68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 расчете</w:t>
            </w:r>
          </w:p>
        </w:tc>
        <w:tc>
          <w:tcPr>
            <w:tcW w:w="4081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Коэффициент звукопоглощения a, в октавных полосах со среднегеометрическими частотами в </w:t>
            </w:r>
            <w:proofErr w:type="gramStart"/>
            <w:r>
              <w:rPr>
                <w:b/>
                <w:bCs/>
                <w:sz w:val="16"/>
                <w:szCs w:val="16"/>
              </w:rPr>
              <w:t>Гц</w:t>
            </w:r>
            <w:proofErr w:type="gramEnd"/>
          </w:p>
        </w:tc>
      </w:tr>
      <w:tr w:rsidR="00147B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4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X (м)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Y (м)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X (м)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Y (м)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31.5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63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125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250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1000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2000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4000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8000</w:t>
            </w:r>
          </w:p>
        </w:tc>
      </w:tr>
      <w:tr w:rsidR="00147B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64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Препятствие Шума № 2</w:t>
            </w:r>
          </w:p>
        </w:tc>
        <w:tc>
          <w:tcPr>
            <w:tcW w:w="7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29.00</w:t>
            </w:r>
          </w:p>
        </w:tc>
        <w:tc>
          <w:tcPr>
            <w:tcW w:w="7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44.00</w:t>
            </w:r>
          </w:p>
        </w:tc>
        <w:tc>
          <w:tcPr>
            <w:tcW w:w="7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81.00</w:t>
            </w:r>
          </w:p>
        </w:tc>
        <w:tc>
          <w:tcPr>
            <w:tcW w:w="7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44.00</w:t>
            </w:r>
          </w:p>
        </w:tc>
        <w:tc>
          <w:tcPr>
            <w:tcW w:w="6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12.00</w:t>
            </w:r>
          </w:p>
        </w:tc>
        <w:tc>
          <w:tcPr>
            <w:tcW w:w="6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5.00</w:t>
            </w:r>
          </w:p>
        </w:tc>
        <w:tc>
          <w:tcPr>
            <w:tcW w:w="6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18.00</w:t>
            </w:r>
          </w:p>
        </w:tc>
        <w:tc>
          <w:tcPr>
            <w:tcW w:w="6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45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0.03</w:t>
            </w:r>
          </w:p>
        </w:tc>
        <w:tc>
          <w:tcPr>
            <w:tcW w:w="45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0.03</w:t>
            </w:r>
          </w:p>
        </w:tc>
        <w:tc>
          <w:tcPr>
            <w:tcW w:w="45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0.03</w:t>
            </w:r>
          </w:p>
        </w:tc>
        <w:tc>
          <w:tcPr>
            <w:tcW w:w="45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0.03</w:t>
            </w:r>
          </w:p>
        </w:tc>
        <w:tc>
          <w:tcPr>
            <w:tcW w:w="45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0.03</w:t>
            </w:r>
          </w:p>
        </w:tc>
        <w:tc>
          <w:tcPr>
            <w:tcW w:w="45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0.04</w:t>
            </w:r>
          </w:p>
        </w:tc>
        <w:tc>
          <w:tcPr>
            <w:tcW w:w="45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0.05</w:t>
            </w:r>
          </w:p>
        </w:tc>
        <w:tc>
          <w:tcPr>
            <w:tcW w:w="45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0.06</w:t>
            </w:r>
          </w:p>
        </w:tc>
        <w:tc>
          <w:tcPr>
            <w:tcW w:w="45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0.06</w:t>
            </w:r>
          </w:p>
        </w:tc>
      </w:tr>
      <w:tr w:rsidR="00147B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Препятствие Шума № 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79.00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47.00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79.00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0.03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0.03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0.03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0.03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0.03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0.04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0.05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0.06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0.06</w:t>
            </w:r>
          </w:p>
        </w:tc>
      </w:tr>
      <w:tr w:rsidR="00147B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Препятствие Шума № 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114.00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93.00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114.00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0.03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0.03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0.03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0.03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0.03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0.04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0.05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0.06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0.06</w:t>
            </w:r>
          </w:p>
        </w:tc>
      </w:tr>
    </w:tbl>
    <w:p w:rsidR="00147B49" w:rsidRDefault="00147B49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  <w:sectPr w:rsidR="00147B49">
          <w:pgSz w:w="16840" w:h="11907" w:orient="landscape"/>
          <w:pgMar w:top="850" w:right="850" w:bottom="850" w:left="1133" w:header="709" w:footer="709" w:gutter="0"/>
          <w:cols w:space="709"/>
        </w:sectPr>
      </w:pPr>
    </w:p>
    <w:p w:rsidR="00147B49" w:rsidRPr="0073412B" w:rsidRDefault="00147B49" w:rsidP="0073412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  <w:r w:rsidRPr="0073412B">
        <w:rPr>
          <w:rFonts w:ascii="Arial" w:hAnsi="Arial" w:cs="Arial"/>
          <w:b/>
          <w:bCs/>
          <w:sz w:val="32"/>
          <w:szCs w:val="32"/>
        </w:rPr>
        <w:lastRenderedPageBreak/>
        <w:t>2. Условия расчета</w:t>
      </w:r>
    </w:p>
    <w:p w:rsidR="00147B49" w:rsidRPr="0073412B" w:rsidRDefault="00147B49" w:rsidP="0073412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  <w:r w:rsidRPr="0073412B">
        <w:rPr>
          <w:rFonts w:ascii="Arial" w:hAnsi="Arial" w:cs="Arial"/>
          <w:b/>
          <w:bCs/>
          <w:sz w:val="32"/>
          <w:szCs w:val="32"/>
        </w:rPr>
        <w:t>2.1. Частоты для расчета</w:t>
      </w:r>
    </w:p>
    <w:p w:rsidR="0073412B" w:rsidRDefault="0073412B" w:rsidP="0073412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</w:p>
    <w:p w:rsidR="0073412B" w:rsidRDefault="0073412B" w:rsidP="0073412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</w:p>
    <w:p w:rsidR="0073412B" w:rsidRDefault="0073412B" w:rsidP="0073412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</w:p>
    <w:p w:rsidR="0073412B" w:rsidRDefault="0073412B" w:rsidP="0073412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2834"/>
      </w:tblGrid>
      <w:tr w:rsidR="00147B49" w:rsidRPr="007341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3" w:type="dxa"/>
            <w:tcBorders>
              <w:top w:val="double" w:sz="4" w:space="0" w:color="auto"/>
              <w:left w:val="double" w:sz="4" w:space="0" w:color="auto"/>
              <w:bottom w:val="nil"/>
              <w:right w:val="single" w:sz="4" w:space="0" w:color="auto"/>
            </w:tcBorders>
          </w:tcPr>
          <w:p w:rsidR="00147B49" w:rsidRPr="0073412B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3412B">
              <w:rPr>
                <w:b/>
                <w:bCs/>
                <w:sz w:val="28"/>
                <w:szCs w:val="28"/>
              </w:rPr>
              <w:t>N</w:t>
            </w:r>
          </w:p>
        </w:tc>
        <w:tc>
          <w:tcPr>
            <w:tcW w:w="2834" w:type="dxa"/>
            <w:tcBorders>
              <w:top w:val="double" w:sz="4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:rsidR="00147B49" w:rsidRPr="0073412B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3412B">
              <w:rPr>
                <w:b/>
                <w:bCs/>
                <w:sz w:val="28"/>
                <w:szCs w:val="28"/>
              </w:rPr>
              <w:t xml:space="preserve">Частота, </w:t>
            </w:r>
            <w:proofErr w:type="gramStart"/>
            <w:r w:rsidRPr="0073412B">
              <w:rPr>
                <w:b/>
                <w:bCs/>
                <w:sz w:val="28"/>
                <w:szCs w:val="28"/>
              </w:rPr>
              <w:t>Гц</w:t>
            </w:r>
            <w:proofErr w:type="gramEnd"/>
          </w:p>
        </w:tc>
      </w:tr>
      <w:tr w:rsidR="00147B49" w:rsidRPr="007341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Pr="0073412B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rPr>
                <w:sz w:val="28"/>
                <w:szCs w:val="28"/>
              </w:rPr>
            </w:pPr>
            <w:r w:rsidRPr="0073412B">
              <w:rPr>
                <w:sz w:val="28"/>
                <w:szCs w:val="28"/>
              </w:rPr>
              <w:t>1</w:t>
            </w:r>
          </w:p>
        </w:tc>
        <w:tc>
          <w:tcPr>
            <w:tcW w:w="28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7B49" w:rsidRPr="0073412B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rPr>
                <w:sz w:val="28"/>
                <w:szCs w:val="28"/>
              </w:rPr>
            </w:pPr>
            <w:r w:rsidRPr="0073412B">
              <w:rPr>
                <w:sz w:val="28"/>
                <w:szCs w:val="28"/>
              </w:rPr>
              <w:t>31.5</w:t>
            </w:r>
          </w:p>
        </w:tc>
      </w:tr>
      <w:tr w:rsidR="00147B49" w:rsidRPr="007341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Pr="0073412B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rPr>
                <w:sz w:val="28"/>
                <w:szCs w:val="28"/>
              </w:rPr>
            </w:pPr>
            <w:r w:rsidRPr="0073412B">
              <w:rPr>
                <w:sz w:val="28"/>
                <w:szCs w:val="28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7B49" w:rsidRPr="0073412B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rPr>
                <w:sz w:val="28"/>
                <w:szCs w:val="28"/>
              </w:rPr>
            </w:pPr>
            <w:r w:rsidRPr="0073412B">
              <w:rPr>
                <w:sz w:val="28"/>
                <w:szCs w:val="28"/>
              </w:rPr>
              <w:t>63</w:t>
            </w:r>
          </w:p>
        </w:tc>
      </w:tr>
      <w:tr w:rsidR="00147B49" w:rsidRPr="007341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Pr="0073412B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rPr>
                <w:sz w:val="28"/>
                <w:szCs w:val="28"/>
              </w:rPr>
            </w:pPr>
            <w:r w:rsidRPr="0073412B">
              <w:rPr>
                <w:sz w:val="28"/>
                <w:szCs w:val="28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7B49" w:rsidRPr="0073412B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rPr>
                <w:sz w:val="28"/>
                <w:szCs w:val="28"/>
              </w:rPr>
            </w:pPr>
            <w:r w:rsidRPr="0073412B">
              <w:rPr>
                <w:sz w:val="28"/>
                <w:szCs w:val="28"/>
              </w:rPr>
              <w:t>125</w:t>
            </w:r>
          </w:p>
        </w:tc>
      </w:tr>
      <w:tr w:rsidR="00147B49" w:rsidRPr="007341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Pr="0073412B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rPr>
                <w:sz w:val="28"/>
                <w:szCs w:val="28"/>
              </w:rPr>
            </w:pPr>
            <w:r w:rsidRPr="0073412B">
              <w:rPr>
                <w:sz w:val="28"/>
                <w:szCs w:val="28"/>
              </w:rPr>
              <w:t>4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7B49" w:rsidRPr="0073412B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rPr>
                <w:sz w:val="28"/>
                <w:szCs w:val="28"/>
              </w:rPr>
            </w:pPr>
            <w:r w:rsidRPr="0073412B">
              <w:rPr>
                <w:sz w:val="28"/>
                <w:szCs w:val="28"/>
              </w:rPr>
              <w:t>250</w:t>
            </w:r>
          </w:p>
        </w:tc>
      </w:tr>
      <w:tr w:rsidR="00147B49" w:rsidRPr="007341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Pr="0073412B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rPr>
                <w:sz w:val="28"/>
                <w:szCs w:val="28"/>
              </w:rPr>
            </w:pPr>
            <w:r w:rsidRPr="0073412B">
              <w:rPr>
                <w:sz w:val="28"/>
                <w:szCs w:val="28"/>
              </w:rPr>
              <w:t>5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7B49" w:rsidRPr="0073412B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rPr>
                <w:sz w:val="28"/>
                <w:szCs w:val="28"/>
              </w:rPr>
            </w:pPr>
            <w:r w:rsidRPr="0073412B">
              <w:rPr>
                <w:sz w:val="28"/>
                <w:szCs w:val="28"/>
              </w:rPr>
              <w:t>500</w:t>
            </w:r>
          </w:p>
        </w:tc>
      </w:tr>
      <w:tr w:rsidR="00147B49" w:rsidRPr="007341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Pr="0073412B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rPr>
                <w:sz w:val="28"/>
                <w:szCs w:val="28"/>
              </w:rPr>
            </w:pPr>
            <w:r w:rsidRPr="0073412B">
              <w:rPr>
                <w:sz w:val="28"/>
                <w:szCs w:val="28"/>
              </w:rPr>
              <w:t>6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7B49" w:rsidRPr="0073412B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rPr>
                <w:sz w:val="28"/>
                <w:szCs w:val="28"/>
              </w:rPr>
            </w:pPr>
            <w:r w:rsidRPr="0073412B">
              <w:rPr>
                <w:sz w:val="28"/>
                <w:szCs w:val="28"/>
              </w:rPr>
              <w:t>1000</w:t>
            </w:r>
          </w:p>
        </w:tc>
      </w:tr>
      <w:tr w:rsidR="00147B49" w:rsidRPr="007341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Pr="0073412B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rPr>
                <w:sz w:val="28"/>
                <w:szCs w:val="28"/>
              </w:rPr>
            </w:pPr>
            <w:r w:rsidRPr="0073412B">
              <w:rPr>
                <w:sz w:val="28"/>
                <w:szCs w:val="28"/>
              </w:rPr>
              <w:t>7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7B49" w:rsidRPr="0073412B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rPr>
                <w:sz w:val="28"/>
                <w:szCs w:val="28"/>
              </w:rPr>
            </w:pPr>
            <w:r w:rsidRPr="0073412B">
              <w:rPr>
                <w:sz w:val="28"/>
                <w:szCs w:val="28"/>
              </w:rPr>
              <w:t>2000</w:t>
            </w:r>
          </w:p>
        </w:tc>
      </w:tr>
      <w:tr w:rsidR="00147B49" w:rsidRPr="007341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Pr="0073412B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rPr>
                <w:sz w:val="28"/>
                <w:szCs w:val="28"/>
              </w:rPr>
            </w:pPr>
            <w:r w:rsidRPr="0073412B">
              <w:rPr>
                <w:sz w:val="28"/>
                <w:szCs w:val="28"/>
              </w:rPr>
              <w:t>8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7B49" w:rsidRPr="0073412B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rPr>
                <w:sz w:val="28"/>
                <w:szCs w:val="28"/>
              </w:rPr>
            </w:pPr>
            <w:r w:rsidRPr="0073412B">
              <w:rPr>
                <w:sz w:val="28"/>
                <w:szCs w:val="28"/>
              </w:rPr>
              <w:t>4000</w:t>
            </w:r>
          </w:p>
        </w:tc>
      </w:tr>
      <w:tr w:rsidR="00147B49" w:rsidRPr="007341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Pr="0073412B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rPr>
                <w:sz w:val="28"/>
                <w:szCs w:val="28"/>
              </w:rPr>
            </w:pPr>
            <w:r w:rsidRPr="0073412B">
              <w:rPr>
                <w:sz w:val="28"/>
                <w:szCs w:val="28"/>
              </w:rPr>
              <w:t>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7B49" w:rsidRPr="0073412B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rPr>
                <w:sz w:val="28"/>
                <w:szCs w:val="28"/>
              </w:rPr>
            </w:pPr>
            <w:r w:rsidRPr="0073412B">
              <w:rPr>
                <w:sz w:val="28"/>
                <w:szCs w:val="28"/>
              </w:rPr>
              <w:t>8000</w:t>
            </w:r>
          </w:p>
        </w:tc>
      </w:tr>
      <w:tr w:rsidR="00147B49" w:rsidRPr="007341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Pr="0073412B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rPr>
                <w:sz w:val="28"/>
                <w:szCs w:val="28"/>
              </w:rPr>
            </w:pPr>
            <w:r w:rsidRPr="0073412B">
              <w:rPr>
                <w:sz w:val="28"/>
                <w:szCs w:val="28"/>
              </w:rPr>
              <w:t>10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7B49" w:rsidRPr="0073412B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rPr>
                <w:sz w:val="28"/>
                <w:szCs w:val="28"/>
              </w:rPr>
            </w:pPr>
            <w:proofErr w:type="spellStart"/>
            <w:r w:rsidRPr="0073412B">
              <w:rPr>
                <w:sz w:val="28"/>
                <w:szCs w:val="28"/>
              </w:rPr>
              <w:t>La</w:t>
            </w:r>
            <w:proofErr w:type="spellEnd"/>
          </w:p>
        </w:tc>
      </w:tr>
    </w:tbl>
    <w:p w:rsidR="00147B49" w:rsidRDefault="00147B49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</w:rPr>
        <w:sectPr w:rsidR="00147B49">
          <w:pgSz w:w="11907" w:h="16840"/>
          <w:pgMar w:top="850" w:right="850" w:bottom="850" w:left="1133" w:header="709" w:footer="709" w:gutter="0"/>
          <w:cols w:space="709"/>
        </w:sectPr>
      </w:pPr>
    </w:p>
    <w:p w:rsidR="0073412B" w:rsidRDefault="0073412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73412B" w:rsidRDefault="0073412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73412B" w:rsidRDefault="0073412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73412B" w:rsidRDefault="0073412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73412B" w:rsidRDefault="0073412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73412B" w:rsidRDefault="0073412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73412B" w:rsidRDefault="0073412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73412B" w:rsidRDefault="0073412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147B49" w:rsidRPr="0073412B" w:rsidRDefault="00147B49" w:rsidP="0073412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</w:rPr>
      </w:pPr>
      <w:r w:rsidRPr="0073412B">
        <w:rPr>
          <w:rFonts w:ascii="Arial" w:hAnsi="Arial" w:cs="Arial"/>
          <w:b/>
          <w:bCs/>
          <w:sz w:val="28"/>
          <w:szCs w:val="28"/>
        </w:rPr>
        <w:t>3. Результаты расчета</w:t>
      </w:r>
    </w:p>
    <w:p w:rsidR="0073412B" w:rsidRDefault="0073412B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147B49" w:rsidRDefault="00147B4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sz w:val="16"/>
          <w:szCs w:val="16"/>
        </w:rPr>
        <w:t>Расчет шума проведен согласно СНиП 23-03-2003.</w:t>
      </w:r>
    </w:p>
    <w:p w:rsidR="00147B49" w:rsidRDefault="00147B49">
      <w:pPr>
        <w:widowControl w:val="0"/>
        <w:autoSpaceDE w:val="0"/>
        <w:autoSpaceDN w:val="0"/>
        <w:adjustRightInd w:val="0"/>
        <w:rPr>
          <w:sz w:val="16"/>
          <w:szCs w:val="16"/>
        </w:rPr>
      </w:pPr>
      <w:r>
        <w:rPr>
          <w:rFonts w:ascii="Arial" w:hAnsi="Arial" w:cs="Arial"/>
          <w:b/>
          <w:bCs/>
          <w:sz w:val="22"/>
          <w:szCs w:val="22"/>
        </w:rPr>
        <w:t>3.1. Результаты в расчетных точках по уровням звукового давления, дБ, в октавных полосах со среднегеометрическими частотами в Гц</w:t>
      </w:r>
    </w:p>
    <w:p w:rsidR="00147B49" w:rsidRDefault="00147B49">
      <w:pPr>
        <w:widowControl w:val="0"/>
        <w:autoSpaceDE w:val="0"/>
        <w:autoSpaceDN w:val="0"/>
        <w:adjustRightInd w:val="0"/>
        <w:rPr>
          <w:sz w:val="16"/>
          <w:szCs w:val="16"/>
        </w:rPr>
      </w:pPr>
      <w:r>
        <w:rPr>
          <w:sz w:val="16"/>
          <w:szCs w:val="16"/>
        </w:rPr>
        <w:t>Точки типа: "точка пользователя"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737"/>
        <w:gridCol w:w="737"/>
        <w:gridCol w:w="566"/>
        <w:gridCol w:w="566"/>
        <w:gridCol w:w="669"/>
        <w:gridCol w:w="566"/>
        <w:gridCol w:w="669"/>
        <w:gridCol w:w="566"/>
        <w:gridCol w:w="669"/>
        <w:gridCol w:w="566"/>
        <w:gridCol w:w="669"/>
        <w:gridCol w:w="566"/>
        <w:gridCol w:w="669"/>
        <w:gridCol w:w="566"/>
        <w:gridCol w:w="669"/>
        <w:gridCol w:w="566"/>
        <w:gridCol w:w="669"/>
        <w:gridCol w:w="566"/>
        <w:gridCol w:w="669"/>
        <w:gridCol w:w="566"/>
        <w:gridCol w:w="669"/>
        <w:gridCol w:w="566"/>
        <w:gridCol w:w="668"/>
        <w:gridCol w:w="10"/>
      </w:tblGrid>
      <w:tr w:rsidR="00147B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double" w:sz="4" w:space="0" w:color="auto"/>
              <w:left w:val="double" w:sz="4" w:space="0" w:color="auto"/>
              <w:bottom w:val="nil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147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Координаты точки</w:t>
            </w:r>
          </w:p>
        </w:tc>
        <w:tc>
          <w:tcPr>
            <w:tcW w:w="566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Высота (м)</w:t>
            </w:r>
          </w:p>
        </w:tc>
        <w:tc>
          <w:tcPr>
            <w:tcW w:w="123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31.5</w:t>
            </w:r>
          </w:p>
        </w:tc>
        <w:tc>
          <w:tcPr>
            <w:tcW w:w="123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63</w:t>
            </w:r>
          </w:p>
        </w:tc>
        <w:tc>
          <w:tcPr>
            <w:tcW w:w="123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125</w:t>
            </w:r>
          </w:p>
        </w:tc>
        <w:tc>
          <w:tcPr>
            <w:tcW w:w="123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250</w:t>
            </w:r>
          </w:p>
        </w:tc>
        <w:tc>
          <w:tcPr>
            <w:tcW w:w="123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23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1000</w:t>
            </w:r>
          </w:p>
        </w:tc>
        <w:tc>
          <w:tcPr>
            <w:tcW w:w="123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2000</w:t>
            </w:r>
          </w:p>
        </w:tc>
        <w:tc>
          <w:tcPr>
            <w:tcW w:w="123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4000</w:t>
            </w:r>
          </w:p>
        </w:tc>
        <w:tc>
          <w:tcPr>
            <w:tcW w:w="123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8000</w:t>
            </w:r>
          </w:p>
        </w:tc>
        <w:tc>
          <w:tcPr>
            <w:tcW w:w="1235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La</w:t>
            </w:r>
            <w:proofErr w:type="spellEnd"/>
          </w:p>
        </w:tc>
      </w:tr>
      <w:tr w:rsidR="00147B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453" w:type="dxa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X (м)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Y (м)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47B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45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16.00</w:t>
            </w:r>
          </w:p>
        </w:tc>
        <w:tc>
          <w:tcPr>
            <w:tcW w:w="7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117.00</w:t>
            </w:r>
          </w:p>
        </w:tc>
        <w:tc>
          <w:tcPr>
            <w:tcW w:w="5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1.50</w:t>
            </w:r>
          </w:p>
        </w:tc>
        <w:tc>
          <w:tcPr>
            <w:tcW w:w="5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68.10</w:t>
            </w:r>
          </w:p>
        </w:tc>
        <w:tc>
          <w:tcPr>
            <w:tcW w:w="5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74.59</w:t>
            </w:r>
          </w:p>
        </w:tc>
        <w:tc>
          <w:tcPr>
            <w:tcW w:w="5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70.07</w:t>
            </w:r>
          </w:p>
        </w:tc>
        <w:tc>
          <w:tcPr>
            <w:tcW w:w="5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67.03</w:t>
            </w:r>
          </w:p>
        </w:tc>
        <w:tc>
          <w:tcPr>
            <w:tcW w:w="5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63.96</w:t>
            </w:r>
          </w:p>
        </w:tc>
        <w:tc>
          <w:tcPr>
            <w:tcW w:w="5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63.82</w:t>
            </w:r>
          </w:p>
        </w:tc>
        <w:tc>
          <w:tcPr>
            <w:tcW w:w="5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60.54</w:t>
            </w:r>
          </w:p>
        </w:tc>
        <w:tc>
          <w:tcPr>
            <w:tcW w:w="5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54.00</w:t>
            </w:r>
          </w:p>
        </w:tc>
        <w:tc>
          <w:tcPr>
            <w:tcW w:w="5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40.44</w:t>
            </w:r>
          </w:p>
        </w:tc>
        <w:tc>
          <w:tcPr>
            <w:tcW w:w="5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68.04</w:t>
            </w:r>
          </w:p>
        </w:tc>
      </w:tr>
      <w:tr w:rsidR="00147B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46.00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64.47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70.96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66.42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63.37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60.26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60.06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56.65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49.87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35.87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64.26</w:t>
            </w:r>
          </w:p>
        </w:tc>
      </w:tr>
      <w:tr w:rsidR="00147B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68.00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75.00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60.17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65.96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60.71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57.01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53.34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52.65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48.79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41.43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26.43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57.06</w:t>
            </w:r>
          </w:p>
        </w:tc>
      </w:tr>
      <w:tr w:rsidR="00147B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46.00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59.00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61.29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67.26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62.23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58.78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55.38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54.98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51.45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44.58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30.49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59.30</w:t>
            </w:r>
          </w:p>
        </w:tc>
      </w:tr>
      <w:tr w:rsidR="00147B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85.00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99.00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60.80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66.93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62.02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58.61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55.19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54.67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50.92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43.65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28.83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58.97</w:t>
            </w:r>
          </w:p>
        </w:tc>
      </w:tr>
      <w:tr w:rsidR="00147B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51.00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98.00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62.78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68.82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63.92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60.60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57.32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57.02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53.57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46.81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32.86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61.30</w:t>
            </w:r>
          </w:p>
        </w:tc>
      </w:tr>
      <w:tr w:rsidR="00147B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4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90.00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56.68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62.35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56.94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52.96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48.79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47.32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42.36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33.48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15.99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47B49" w:rsidRDefault="00147B49">
            <w:pPr>
              <w:widowControl w:val="0"/>
              <w:autoSpaceDE w:val="0"/>
              <w:autoSpaceDN w:val="0"/>
              <w:adjustRightInd w:val="0"/>
              <w:ind w:left="56" w:right="5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51.99</w:t>
            </w:r>
          </w:p>
        </w:tc>
      </w:tr>
    </w:tbl>
    <w:p w:rsidR="00147B49" w:rsidRDefault="00147B49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147B49" w:rsidRDefault="00147B49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73412B" w:rsidRDefault="0073412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73412B" w:rsidRDefault="0073412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73412B" w:rsidRDefault="0073412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73412B" w:rsidRDefault="0073412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73412B" w:rsidRDefault="0073412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73412B" w:rsidRDefault="0073412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73412B" w:rsidRDefault="0073412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73412B" w:rsidRDefault="0073412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73412B" w:rsidRDefault="0073412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73412B" w:rsidRDefault="0073412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73412B" w:rsidRDefault="0073412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73412B" w:rsidRDefault="0073412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147B49" w:rsidRDefault="00147B49" w:rsidP="00C5730A">
      <w:pPr>
        <w:widowControl w:val="0"/>
        <w:autoSpaceDE w:val="0"/>
        <w:autoSpaceDN w:val="0"/>
        <w:adjustRightInd w:val="0"/>
        <w:rPr>
          <w:rFonts w:ascii="Arial" w:hAnsi="Arial" w:cs="Arial"/>
          <w:sz w:val="32"/>
          <w:szCs w:val="32"/>
        </w:rPr>
      </w:pPr>
    </w:p>
    <w:p w:rsidR="00147B49" w:rsidRPr="00147B49" w:rsidRDefault="00147B49" w:rsidP="00C5730A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</w:p>
    <w:sectPr w:rsidR="00147B49" w:rsidRPr="00147B49" w:rsidSect="00147B49">
      <w:pgSz w:w="16840" w:h="11907" w:orient="landscape"/>
      <w:pgMar w:top="851" w:right="851" w:bottom="851" w:left="1134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FCF"/>
    <w:rsid w:val="00147B49"/>
    <w:rsid w:val="003B6EE6"/>
    <w:rsid w:val="00412E44"/>
    <w:rsid w:val="0073412B"/>
    <w:rsid w:val="008E4FCF"/>
    <w:rsid w:val="00C57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382</Words>
  <Characters>2182</Characters>
  <Application>Microsoft Office Word</Application>
  <DocSecurity>0</DocSecurity>
  <Lines>18</Lines>
  <Paragraphs>5</Paragraphs>
  <ScaleCrop>false</ScaleCrop>
  <Company>mgsu</Company>
  <LinksUpToDate>false</LinksUpToDate>
  <CharactersWithSpaces>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Эколог-Шум</dc:title>
  <dc:creator>Все Для МГСУ; ws</dc:creator>
  <cp:lastModifiedBy>Oleg</cp:lastModifiedBy>
  <cp:revision>2</cp:revision>
  <dcterms:created xsi:type="dcterms:W3CDTF">2013-03-30T15:02:00Z</dcterms:created>
  <dcterms:modified xsi:type="dcterms:W3CDTF">2013-03-30T15:02:00Z</dcterms:modified>
</cp:coreProperties>
</file>